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A26" w:rsidRDefault="00891A26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A26" w:rsidRDefault="00891A26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AAD6D8" wp14:editId="74A8F4D4">
            <wp:extent cx="5941149" cy="86963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1A26" w:rsidRDefault="00891A26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A26" w:rsidRDefault="00891A26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A60" w:rsidRDefault="00F852B8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lastRenderedPageBreak/>
        <w:t xml:space="preserve">совершивших коррупционные преступления, минимизации и (или) ликвидации их последствий. </w:t>
      </w:r>
    </w:p>
    <w:p w:rsidR="00240A60" w:rsidRDefault="00F852B8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1.3.3. </w:t>
      </w:r>
      <w:r w:rsidRPr="00240A60">
        <w:rPr>
          <w:rFonts w:ascii="Times New Roman" w:hAnsi="Times New Roman" w:cs="Times New Roman"/>
          <w:b/>
          <w:sz w:val="28"/>
          <w:szCs w:val="28"/>
        </w:rPr>
        <w:t>Коррупционное правонарушение</w:t>
      </w:r>
      <w:r w:rsidRPr="00E8723E">
        <w:rPr>
          <w:rFonts w:ascii="Times New Roman" w:hAnsi="Times New Roman" w:cs="Times New Roman"/>
          <w:sz w:val="28"/>
          <w:szCs w:val="28"/>
        </w:rPr>
        <w:t xml:space="preserve"> - как отдельное проявление коррупции, влекущее за собой дисциплинарную, административную, уголовную или иную ответственность. </w:t>
      </w:r>
    </w:p>
    <w:p w:rsidR="00240A60" w:rsidRDefault="00F852B8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1.3.4. </w:t>
      </w:r>
      <w:r w:rsidRPr="00240A60">
        <w:rPr>
          <w:rFonts w:ascii="Times New Roman" w:hAnsi="Times New Roman" w:cs="Times New Roman"/>
          <w:b/>
          <w:sz w:val="28"/>
          <w:szCs w:val="28"/>
        </w:rPr>
        <w:t>Субъекты антикоррупционной политики</w:t>
      </w:r>
      <w:r w:rsidRPr="00E8723E">
        <w:rPr>
          <w:rFonts w:ascii="Times New Roman" w:hAnsi="Times New Roman" w:cs="Times New Roman"/>
          <w:sz w:val="28"/>
          <w:szCs w:val="28"/>
        </w:rPr>
        <w:t xml:space="preserve"> - </w:t>
      </w:r>
      <w:r w:rsidRPr="00240A60">
        <w:rPr>
          <w:rFonts w:ascii="Times New Roman" w:hAnsi="Times New Roman" w:cs="Times New Roman"/>
          <w:sz w:val="28"/>
          <w:szCs w:val="28"/>
        </w:rPr>
        <w:t xml:space="preserve">органы государственной власти и местного самоуправления, учреждения, </w:t>
      </w:r>
      <w:proofErr w:type="gramStart"/>
      <w:r w:rsidRPr="00240A60">
        <w:rPr>
          <w:rFonts w:ascii="Times New Roman" w:hAnsi="Times New Roman" w:cs="Times New Roman"/>
          <w:sz w:val="28"/>
          <w:szCs w:val="28"/>
        </w:rPr>
        <w:t>организации и лица</w:t>
      </w:r>
      <w:proofErr w:type="gramEnd"/>
      <w:r w:rsidRPr="00240A60">
        <w:rPr>
          <w:rFonts w:ascii="Times New Roman" w:hAnsi="Times New Roman" w:cs="Times New Roman"/>
          <w:sz w:val="28"/>
          <w:szCs w:val="28"/>
        </w:rPr>
        <w:t xml:space="preserve"> уполномоченные на формирование и реализацию мер антикоррупционной политики, граждане. </w:t>
      </w:r>
    </w:p>
    <w:p w:rsidR="00517DBD" w:rsidRDefault="00F852B8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1.3.5. </w:t>
      </w:r>
      <w:r w:rsidRPr="00240A60">
        <w:rPr>
          <w:rFonts w:ascii="Times New Roman" w:hAnsi="Times New Roman" w:cs="Times New Roman"/>
          <w:b/>
          <w:sz w:val="28"/>
          <w:szCs w:val="28"/>
        </w:rPr>
        <w:t>Субъекты коррупционных правонарушений</w:t>
      </w:r>
      <w:r w:rsidRPr="00E8723E">
        <w:rPr>
          <w:rFonts w:ascii="Times New Roman" w:hAnsi="Times New Roman" w:cs="Times New Roman"/>
          <w:sz w:val="28"/>
          <w:szCs w:val="28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1.3.6.</w:t>
      </w:r>
      <w:r w:rsidR="00F852B8" w:rsidRPr="00517DBD">
        <w:rPr>
          <w:rFonts w:ascii="Times New Roman" w:hAnsi="Times New Roman" w:cs="Times New Roman"/>
          <w:b/>
          <w:sz w:val="28"/>
          <w:szCs w:val="28"/>
        </w:rPr>
        <w:t>Предупреждение коррупции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1.4. Комиссия в своей деятельности руководствуется Конституцией Российской Федерации, действующим законодательством РФ, нормативными актами Министерства образования и науки Российской </w:t>
      </w:r>
      <w:proofErr w:type="gramStart"/>
      <w:r w:rsidR="00F852B8" w:rsidRPr="00E8723E">
        <w:rPr>
          <w:rFonts w:ascii="Times New Roman" w:hAnsi="Times New Roman" w:cs="Times New Roman"/>
          <w:sz w:val="28"/>
          <w:szCs w:val="28"/>
        </w:rPr>
        <w:t>Федерации ,</w:t>
      </w:r>
      <w:proofErr w:type="gramEnd"/>
      <w:r w:rsidR="00F852B8" w:rsidRPr="00E8723E">
        <w:rPr>
          <w:rFonts w:ascii="Times New Roman" w:hAnsi="Times New Roman" w:cs="Times New Roman"/>
          <w:sz w:val="28"/>
          <w:szCs w:val="28"/>
        </w:rPr>
        <w:t xml:space="preserve"> Уставом Учреждения, решениями органов самоуправления Учреждения, другими нормативными правовыми актами Учреждения, а также настоящим Положением. </w:t>
      </w:r>
    </w:p>
    <w:p w:rsidR="00517DBD" w:rsidRDefault="00F852B8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1.5. Настоящее положение вступает в силу с момента его утверждения директором Учреждения. 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7DBD" w:rsidRPr="00517DBD" w:rsidRDefault="00F852B8" w:rsidP="0051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BD">
        <w:rPr>
          <w:rFonts w:ascii="Times New Roman" w:hAnsi="Times New Roman" w:cs="Times New Roman"/>
          <w:b/>
          <w:sz w:val="28"/>
          <w:szCs w:val="28"/>
        </w:rPr>
        <w:t xml:space="preserve">2. Задачи Комиссии </w:t>
      </w:r>
    </w:p>
    <w:p w:rsidR="00517DBD" w:rsidRPr="00517DBD" w:rsidRDefault="00F852B8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2.1. </w:t>
      </w:r>
      <w:r w:rsidR="00517DBD" w:rsidRPr="00517DBD">
        <w:rPr>
          <w:rFonts w:ascii="Times New Roman" w:hAnsi="Times New Roman" w:cs="Times New Roman"/>
          <w:sz w:val="28"/>
          <w:szCs w:val="28"/>
        </w:rPr>
        <w:t>Комиссия для решения стоящих перед ней задач: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оординирует деятельность Учреждения по устранению причин коррупции и условий им способствующих, выявлению и пресечению фактов коррупции и её проявлений. 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852B8" w:rsidRPr="00E8723E">
        <w:rPr>
          <w:rFonts w:ascii="Times New Roman" w:hAnsi="Times New Roman" w:cs="Times New Roman"/>
          <w:sz w:val="28"/>
          <w:szCs w:val="28"/>
        </w:rPr>
        <w:t>носит предложения, направленные на реализацию мероприятий по устранению причин и условий, способствующ</w:t>
      </w:r>
      <w:r>
        <w:rPr>
          <w:rFonts w:ascii="Times New Roman" w:hAnsi="Times New Roman" w:cs="Times New Roman"/>
          <w:sz w:val="28"/>
          <w:szCs w:val="28"/>
        </w:rPr>
        <w:t>их коррупции в Учреждении.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рабатывает рекомендации для практического использования по предотвращению и профилактике коррупционных правонарушений в деятельности Учреждения. 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517DBD" w:rsidRDefault="00517DBD" w:rsidP="00240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7DBD" w:rsidRPr="00517DBD" w:rsidRDefault="00F852B8" w:rsidP="0051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BD">
        <w:rPr>
          <w:rFonts w:ascii="Times New Roman" w:hAnsi="Times New Roman" w:cs="Times New Roman"/>
          <w:b/>
          <w:sz w:val="28"/>
          <w:szCs w:val="28"/>
        </w:rPr>
        <w:lastRenderedPageBreak/>
        <w:t>3. Порядок формирования и деятельность Комиссии</w:t>
      </w:r>
    </w:p>
    <w:p w:rsidR="00517DBD" w:rsidRDefault="00F852B8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>3.1. Состав членов Комиссии рассматривается и утверждается на общем собрании трудового коллектива Учреждения. Ход рассмотрения и принятое решение фиксируется в протоколе общего собрания, а состав Комиссии ут</w:t>
      </w:r>
      <w:r w:rsidR="00517DBD">
        <w:rPr>
          <w:rFonts w:ascii="Times New Roman" w:hAnsi="Times New Roman" w:cs="Times New Roman"/>
          <w:sz w:val="28"/>
          <w:szCs w:val="28"/>
        </w:rPr>
        <w:t xml:space="preserve">верждается приказом директора. </w:t>
      </w:r>
    </w:p>
    <w:p w:rsidR="00517DBD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F852B8" w:rsidRPr="00E8723E">
        <w:rPr>
          <w:rFonts w:ascii="Times New Roman" w:hAnsi="Times New Roman" w:cs="Times New Roman"/>
          <w:sz w:val="28"/>
          <w:szCs w:val="28"/>
        </w:rPr>
        <w:t>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</w:t>
      </w:r>
      <w:r>
        <w:rPr>
          <w:rFonts w:ascii="Times New Roman" w:hAnsi="Times New Roman" w:cs="Times New Roman"/>
          <w:sz w:val="28"/>
          <w:szCs w:val="28"/>
        </w:rPr>
        <w:t xml:space="preserve"> вопросам в письменном виде. 3.3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.3аседание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517DBD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F852B8" w:rsidRPr="00E8723E">
        <w:rPr>
          <w:rFonts w:ascii="Times New Roman" w:hAnsi="Times New Roman" w:cs="Times New Roman"/>
          <w:sz w:val="28"/>
          <w:szCs w:val="28"/>
        </w:rPr>
        <w:t>.Секретарь</w:t>
      </w:r>
      <w:proofErr w:type="gramEnd"/>
      <w:r w:rsidR="00F852B8" w:rsidRPr="00E8723E">
        <w:rPr>
          <w:rFonts w:ascii="Times New Roman" w:hAnsi="Times New Roman" w:cs="Times New Roman"/>
          <w:sz w:val="28"/>
          <w:szCs w:val="28"/>
        </w:rPr>
        <w:t xml:space="preserve"> Комиссии: организует подготовку материалов к заседанию Комиссии, а также проектов его решений; информирует членов Комиссии о месте, времени проведения и повестке дня очередного заседания Комиссии, обеспечивает необходимыми справочно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517DBD">
        <w:rPr>
          <w:rFonts w:ascii="Times New Roman" w:hAnsi="Times New Roman" w:cs="Times New Roman"/>
          <w:sz w:val="28"/>
          <w:szCs w:val="28"/>
        </w:rPr>
        <w:t xml:space="preserve"> </w:t>
      </w:r>
      <w:r w:rsidR="00F852B8" w:rsidRPr="00E8723E">
        <w:rPr>
          <w:rFonts w:ascii="Times New Roman" w:hAnsi="Times New Roman" w:cs="Times New Roman"/>
          <w:sz w:val="28"/>
          <w:szCs w:val="28"/>
        </w:rPr>
        <w:t>информационными материалами.</w:t>
      </w:r>
    </w:p>
    <w:p w:rsidR="00517DBD" w:rsidRDefault="00517DBD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7DBD" w:rsidRPr="00517DBD" w:rsidRDefault="00F852B8" w:rsidP="0051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BD">
        <w:rPr>
          <w:rFonts w:ascii="Times New Roman" w:hAnsi="Times New Roman" w:cs="Times New Roman"/>
          <w:b/>
          <w:sz w:val="28"/>
          <w:szCs w:val="28"/>
        </w:rPr>
        <w:t>4. Полномочия Комиссии</w:t>
      </w:r>
    </w:p>
    <w:p w:rsidR="00170937" w:rsidRDefault="00F852B8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4.1. Комиссия координирует деятельность подразделений Учреждения по реализации мер противодействия коррупции. </w:t>
      </w:r>
    </w:p>
    <w:p w:rsidR="00170937" w:rsidRDefault="00F852B8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23E">
        <w:rPr>
          <w:rFonts w:ascii="Times New Roman" w:hAnsi="Times New Roman" w:cs="Times New Roman"/>
          <w:sz w:val="28"/>
          <w:szCs w:val="28"/>
        </w:rPr>
        <w:t xml:space="preserve">4.2. Комиссия вносит предложения на рассмотрение общего собрания трудового коллектива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4.3. Участвует в разработке форм и методов осуществления антикоррупционной деятельности и контролирует их реализацию. 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F852B8" w:rsidRPr="00E8723E">
        <w:rPr>
          <w:rFonts w:ascii="Times New Roman" w:hAnsi="Times New Roman" w:cs="Times New Roman"/>
          <w:sz w:val="28"/>
          <w:szCs w:val="28"/>
        </w:rPr>
        <w:t>. Рассматривает предложения о совершенствовании методической и организационной работы по противодействию коррупции в Учреждении.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4.5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. Содействует внесению дополнений в нормативные правовые акты с учетом изменений действующего законодательства. 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.В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0937" w:rsidRPr="00170937" w:rsidRDefault="00170937" w:rsidP="001709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852B8" w:rsidRPr="00170937">
        <w:rPr>
          <w:rFonts w:ascii="Times New Roman" w:hAnsi="Times New Roman" w:cs="Times New Roman"/>
          <w:b/>
          <w:sz w:val="28"/>
          <w:szCs w:val="28"/>
        </w:rPr>
        <w:t>. Внесение изменений.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852B8" w:rsidRPr="00E8723E">
        <w:rPr>
          <w:rFonts w:ascii="Times New Roman" w:hAnsi="Times New Roman" w:cs="Times New Roman"/>
          <w:sz w:val="28"/>
          <w:szCs w:val="28"/>
        </w:rPr>
        <w:t xml:space="preserve">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170937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0937" w:rsidRDefault="00170937" w:rsidP="001709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852B8" w:rsidRPr="00170937">
        <w:rPr>
          <w:rFonts w:ascii="Times New Roman" w:hAnsi="Times New Roman" w:cs="Times New Roman"/>
          <w:b/>
          <w:sz w:val="28"/>
          <w:szCs w:val="28"/>
        </w:rPr>
        <w:t>. Порядок создания, ликвидации, реорганизации</w:t>
      </w:r>
    </w:p>
    <w:p w:rsidR="00170937" w:rsidRPr="00170937" w:rsidRDefault="00F852B8" w:rsidP="001709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937">
        <w:rPr>
          <w:rFonts w:ascii="Times New Roman" w:hAnsi="Times New Roman" w:cs="Times New Roman"/>
          <w:b/>
          <w:sz w:val="28"/>
          <w:szCs w:val="28"/>
        </w:rPr>
        <w:t xml:space="preserve"> и переименования</w:t>
      </w:r>
      <w:r w:rsidR="00170937">
        <w:rPr>
          <w:rFonts w:ascii="Times New Roman" w:hAnsi="Times New Roman" w:cs="Times New Roman"/>
          <w:b/>
          <w:sz w:val="28"/>
          <w:szCs w:val="28"/>
        </w:rPr>
        <w:t>.</w:t>
      </w:r>
    </w:p>
    <w:p w:rsidR="005474C4" w:rsidRPr="00E8723E" w:rsidRDefault="00170937" w:rsidP="0051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852B8" w:rsidRPr="00E8723E">
        <w:rPr>
          <w:rFonts w:ascii="Times New Roman" w:hAnsi="Times New Roman" w:cs="Times New Roman"/>
          <w:sz w:val="28"/>
          <w:szCs w:val="28"/>
        </w:rPr>
        <w:t>.1. Комиссия создается, ликвидируется, реорганизуется и переименовывается приказом директора по решению общего собрания трудового коллектива Учреждения.</w:t>
      </w:r>
    </w:p>
    <w:sectPr w:rsidR="005474C4" w:rsidRPr="00E8723E" w:rsidSect="00517D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B8"/>
    <w:rsid w:val="00170937"/>
    <w:rsid w:val="001E249F"/>
    <w:rsid w:val="00240A60"/>
    <w:rsid w:val="00414E15"/>
    <w:rsid w:val="00517DBD"/>
    <w:rsid w:val="005474C4"/>
    <w:rsid w:val="00891A26"/>
    <w:rsid w:val="00E8723E"/>
    <w:rsid w:val="00F8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2E5CB-183B-4495-ABBC-EDC23C402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Пользователь</cp:lastModifiedBy>
  <cp:revision>3</cp:revision>
  <dcterms:created xsi:type="dcterms:W3CDTF">2019-11-28T02:29:00Z</dcterms:created>
  <dcterms:modified xsi:type="dcterms:W3CDTF">2019-11-28T07:27:00Z</dcterms:modified>
</cp:coreProperties>
</file>